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8A" w:rsidRPr="0022711D" w:rsidRDefault="0001678A" w:rsidP="0001678A">
      <w:pPr>
        <w:pStyle w:val="NormalWeb"/>
        <w:shd w:val="clear" w:color="auto" w:fill="FFFFFF"/>
        <w:spacing w:before="0" w:beforeAutospacing="0" w:after="150" w:afterAutospacing="0"/>
        <w:rPr>
          <w:rFonts w:ascii="Arial" w:hAnsi="Arial" w:cs="Arial"/>
          <w:color w:val="777777"/>
          <w:sz w:val="18"/>
          <w:szCs w:val="18"/>
        </w:rPr>
      </w:pPr>
      <w:r w:rsidRPr="0022711D">
        <w:rPr>
          <w:rFonts w:ascii="Arial" w:hAnsi="Arial" w:cs="Arial"/>
          <w:color w:val="777777"/>
          <w:sz w:val="18"/>
          <w:szCs w:val="18"/>
        </w:rPr>
        <w:t xml:space="preserve">DOCTUS IT Services has been consistently providing in-depth customized IT Infrastructure Solutions to across all sectors of industry – government, healthcare, and banking, telecom, insurance, retail and manufacturing. We power your business with IT Service management and consulting services to help it stay relevant, flexible, and competitive, while boosting performance and productivity with our unique IT infrastructure solutions. Our IT solutions follow an end-to-end approach, which enable us to deliver unified management of infrastructure and applications, getting your business ready for its transformational journey </w:t>
      </w:r>
      <w:proofErr w:type="gramStart"/>
      <w:r w:rsidRPr="0022711D">
        <w:rPr>
          <w:rFonts w:ascii="Arial" w:hAnsi="Arial" w:cs="Arial"/>
          <w:color w:val="777777"/>
          <w:sz w:val="18"/>
          <w:szCs w:val="18"/>
        </w:rPr>
        <w:t>We</w:t>
      </w:r>
      <w:proofErr w:type="gramEnd"/>
      <w:r w:rsidRPr="0022711D">
        <w:rPr>
          <w:rFonts w:ascii="Arial" w:hAnsi="Arial" w:cs="Arial"/>
          <w:color w:val="777777"/>
          <w:sz w:val="18"/>
          <w:szCs w:val="18"/>
        </w:rPr>
        <w:t xml:space="preserve"> are a technology group with the best of processes and the best of people to deliver a wide range of world class solutions across verticals and competencies.</w:t>
      </w:r>
    </w:p>
    <w:p w:rsidR="0001678A" w:rsidRPr="0022711D" w:rsidRDefault="0001678A" w:rsidP="0001678A">
      <w:pPr>
        <w:pStyle w:val="NormalWeb"/>
        <w:shd w:val="clear" w:color="auto" w:fill="FFFFFF"/>
        <w:spacing w:before="0" w:beforeAutospacing="0" w:after="0" w:afterAutospacing="0"/>
        <w:rPr>
          <w:rFonts w:ascii="Arial" w:hAnsi="Arial" w:cs="Arial"/>
          <w:color w:val="777777"/>
          <w:sz w:val="18"/>
          <w:szCs w:val="18"/>
        </w:rPr>
      </w:pPr>
      <w:r w:rsidRPr="0022711D">
        <w:rPr>
          <w:rStyle w:val="Strong"/>
          <w:rFonts w:ascii="Arial" w:hAnsi="Arial" w:cs="Arial"/>
          <w:color w:val="777777"/>
          <w:sz w:val="18"/>
          <w:szCs w:val="18"/>
        </w:rPr>
        <w:t>Website: </w:t>
      </w:r>
      <w:hyperlink r:id="rId8" w:history="1">
        <w:r w:rsidRPr="0022711D">
          <w:rPr>
            <w:rStyle w:val="Hyperlink"/>
            <w:rFonts w:ascii="Arial" w:hAnsi="Arial" w:cs="Arial"/>
            <w:b/>
            <w:bCs/>
            <w:color w:val="0078A0"/>
            <w:sz w:val="18"/>
            <w:szCs w:val="18"/>
            <w:u w:val="none"/>
          </w:rPr>
          <w:t>http://www.doctus.in</w:t>
        </w:r>
      </w:hyperlink>
    </w:p>
    <w:p w:rsidR="0001678A" w:rsidRPr="0022711D" w:rsidRDefault="0001678A" w:rsidP="0001678A">
      <w:pPr>
        <w:pStyle w:val="NormalWeb"/>
        <w:shd w:val="clear" w:color="auto" w:fill="FFFFFF"/>
        <w:spacing w:before="0" w:beforeAutospacing="0" w:after="0" w:afterAutospacing="0"/>
        <w:rPr>
          <w:rFonts w:ascii="Arial" w:hAnsi="Arial" w:cs="Arial"/>
          <w:color w:val="777777"/>
          <w:sz w:val="18"/>
          <w:szCs w:val="18"/>
        </w:rPr>
      </w:pPr>
      <w:r w:rsidRPr="0022711D">
        <w:rPr>
          <w:rStyle w:val="Strong"/>
          <w:rFonts w:ascii="Arial" w:hAnsi="Arial" w:cs="Arial"/>
          <w:color w:val="777777"/>
          <w:sz w:val="18"/>
          <w:szCs w:val="18"/>
        </w:rPr>
        <w:t>Domain: </w:t>
      </w:r>
      <w:r w:rsidRPr="0022711D">
        <w:rPr>
          <w:rFonts w:ascii="Arial" w:hAnsi="Arial" w:cs="Arial"/>
          <w:color w:val="777777"/>
          <w:sz w:val="18"/>
          <w:szCs w:val="18"/>
        </w:rPr>
        <w:t>Healthcare</w:t>
      </w:r>
    </w:p>
    <w:p w:rsidR="0001678A" w:rsidRPr="0022711D" w:rsidRDefault="0001678A" w:rsidP="0001678A">
      <w:pPr>
        <w:pStyle w:val="NormalWeb"/>
        <w:shd w:val="clear" w:color="auto" w:fill="FFFFFF"/>
        <w:spacing w:before="0" w:beforeAutospacing="0" w:after="0" w:afterAutospacing="0"/>
        <w:rPr>
          <w:rFonts w:ascii="Arial" w:hAnsi="Arial" w:cs="Arial"/>
          <w:color w:val="777777"/>
          <w:sz w:val="18"/>
          <w:szCs w:val="18"/>
        </w:rPr>
      </w:pPr>
      <w:r w:rsidRPr="0022711D">
        <w:rPr>
          <w:rStyle w:val="Strong"/>
          <w:rFonts w:ascii="Arial" w:hAnsi="Arial" w:cs="Arial"/>
          <w:color w:val="777777"/>
          <w:sz w:val="18"/>
          <w:szCs w:val="18"/>
        </w:rPr>
        <w:t>Designation:</w:t>
      </w:r>
      <w:r w:rsidRPr="0022711D">
        <w:rPr>
          <w:rFonts w:ascii="Arial" w:hAnsi="Arial" w:cs="Arial"/>
          <w:color w:val="777777"/>
          <w:sz w:val="18"/>
          <w:szCs w:val="18"/>
        </w:rPr>
        <w:t> Quality Analyst</w:t>
      </w:r>
    </w:p>
    <w:p w:rsidR="0001678A" w:rsidRPr="0022711D" w:rsidRDefault="0001678A" w:rsidP="0001678A">
      <w:pPr>
        <w:pStyle w:val="NormalWeb"/>
        <w:shd w:val="clear" w:color="auto" w:fill="FFFFFF"/>
        <w:spacing w:before="0" w:beforeAutospacing="0" w:after="0" w:afterAutospacing="0"/>
        <w:rPr>
          <w:rFonts w:ascii="Arial" w:hAnsi="Arial" w:cs="Arial"/>
          <w:color w:val="777777"/>
          <w:sz w:val="18"/>
          <w:szCs w:val="18"/>
        </w:rPr>
      </w:pPr>
      <w:r w:rsidRPr="0022711D">
        <w:rPr>
          <w:rStyle w:val="Strong"/>
          <w:rFonts w:ascii="Arial" w:hAnsi="Arial" w:cs="Arial"/>
          <w:color w:val="777777"/>
          <w:sz w:val="18"/>
          <w:szCs w:val="18"/>
        </w:rPr>
        <w:t>Eligibility Criteria:</w:t>
      </w:r>
    </w:p>
    <w:p w:rsidR="0001678A" w:rsidRPr="0022711D" w:rsidRDefault="0001678A" w:rsidP="0001678A">
      <w:pPr>
        <w:pStyle w:val="NormalWeb"/>
        <w:numPr>
          <w:ilvl w:val="0"/>
          <w:numId w:val="1"/>
        </w:numPr>
        <w:shd w:val="clear" w:color="auto" w:fill="FFFFFF"/>
        <w:spacing w:before="0" w:beforeAutospacing="0" w:after="150" w:afterAutospacing="0"/>
        <w:ind w:left="0"/>
        <w:rPr>
          <w:rFonts w:ascii="Arial" w:hAnsi="Arial" w:cs="Arial"/>
          <w:color w:val="777777"/>
          <w:sz w:val="18"/>
          <w:szCs w:val="18"/>
        </w:rPr>
      </w:pPr>
      <w:proofErr w:type="spellStart"/>
      <w:r w:rsidRPr="0022711D">
        <w:rPr>
          <w:rFonts w:ascii="Arial" w:hAnsi="Arial" w:cs="Arial"/>
          <w:color w:val="777777"/>
          <w:sz w:val="18"/>
          <w:szCs w:val="18"/>
        </w:rPr>
        <w:t>B.Pharmacy</w:t>
      </w:r>
      <w:proofErr w:type="spellEnd"/>
      <w:r w:rsidRPr="0022711D">
        <w:rPr>
          <w:rFonts w:ascii="Arial" w:hAnsi="Arial" w:cs="Arial"/>
          <w:color w:val="777777"/>
          <w:sz w:val="18"/>
          <w:szCs w:val="18"/>
        </w:rPr>
        <w:t xml:space="preserve"> 2018 Graduates with Minimum 60% throughout the academics and no backlogs only need apply.</w:t>
      </w:r>
    </w:p>
    <w:p w:rsidR="0001678A" w:rsidRPr="0022711D" w:rsidRDefault="0001678A" w:rsidP="0001678A">
      <w:pPr>
        <w:pStyle w:val="NormalWeb"/>
        <w:shd w:val="clear" w:color="auto" w:fill="FFFFFF"/>
        <w:spacing w:before="0" w:beforeAutospacing="0" w:after="0" w:afterAutospacing="0"/>
        <w:rPr>
          <w:rFonts w:ascii="Arial" w:hAnsi="Arial" w:cs="Arial"/>
          <w:color w:val="777777"/>
          <w:sz w:val="18"/>
          <w:szCs w:val="18"/>
        </w:rPr>
      </w:pPr>
      <w:r w:rsidRPr="0022711D">
        <w:rPr>
          <w:rStyle w:val="Strong"/>
          <w:rFonts w:ascii="Arial" w:hAnsi="Arial" w:cs="Arial"/>
          <w:color w:val="777777"/>
          <w:sz w:val="18"/>
          <w:szCs w:val="18"/>
        </w:rPr>
        <w:t>CTC per Annum: </w:t>
      </w:r>
      <w:r w:rsidRPr="0022711D">
        <w:rPr>
          <w:rFonts w:ascii="Arial" w:hAnsi="Arial" w:cs="Arial"/>
          <w:color w:val="777777"/>
          <w:sz w:val="18"/>
          <w:szCs w:val="18"/>
        </w:rPr>
        <w:t>INR 1</w:t>
      </w:r>
      <w:proofErr w:type="gramStart"/>
      <w:r w:rsidRPr="0022711D">
        <w:rPr>
          <w:rFonts w:ascii="Arial" w:hAnsi="Arial" w:cs="Arial"/>
          <w:color w:val="777777"/>
          <w:sz w:val="18"/>
          <w:szCs w:val="18"/>
        </w:rPr>
        <w:t>,20,000</w:t>
      </w:r>
      <w:proofErr w:type="gramEnd"/>
      <w:r w:rsidRPr="0022711D">
        <w:rPr>
          <w:rFonts w:ascii="Arial" w:hAnsi="Arial" w:cs="Arial"/>
          <w:color w:val="777777"/>
          <w:sz w:val="18"/>
          <w:szCs w:val="18"/>
        </w:rPr>
        <w:t> </w:t>
      </w:r>
    </w:p>
    <w:p w:rsidR="0001678A" w:rsidRPr="0022711D" w:rsidRDefault="0001678A" w:rsidP="0001678A">
      <w:pPr>
        <w:pStyle w:val="NormalWeb"/>
        <w:shd w:val="clear" w:color="auto" w:fill="FFFFFF"/>
        <w:spacing w:before="0" w:beforeAutospacing="0" w:after="0" w:afterAutospacing="0"/>
        <w:rPr>
          <w:rFonts w:ascii="Arial" w:hAnsi="Arial" w:cs="Arial"/>
          <w:color w:val="777777"/>
          <w:sz w:val="18"/>
          <w:szCs w:val="18"/>
        </w:rPr>
      </w:pPr>
      <w:r w:rsidRPr="0022711D">
        <w:rPr>
          <w:rStyle w:val="Strong"/>
          <w:rFonts w:ascii="Arial" w:hAnsi="Arial" w:cs="Arial"/>
          <w:color w:val="777777"/>
          <w:sz w:val="18"/>
          <w:szCs w:val="18"/>
        </w:rPr>
        <w:t>Job Description:</w:t>
      </w:r>
    </w:p>
    <w:p w:rsidR="0001678A" w:rsidRPr="0022711D" w:rsidRDefault="0001678A" w:rsidP="0001678A">
      <w:pPr>
        <w:pStyle w:val="NormalWeb"/>
        <w:numPr>
          <w:ilvl w:val="0"/>
          <w:numId w:val="2"/>
        </w:numPr>
        <w:shd w:val="clear" w:color="auto" w:fill="FFFFFF"/>
        <w:spacing w:before="0" w:beforeAutospacing="0" w:after="150" w:afterAutospacing="0"/>
        <w:ind w:left="0"/>
        <w:rPr>
          <w:rFonts w:ascii="Arial" w:hAnsi="Arial" w:cs="Arial"/>
          <w:color w:val="777777"/>
          <w:sz w:val="18"/>
          <w:szCs w:val="18"/>
        </w:rPr>
      </w:pPr>
      <w:r w:rsidRPr="0022711D">
        <w:rPr>
          <w:rFonts w:ascii="Arial" w:hAnsi="Arial" w:cs="Arial"/>
          <w:color w:val="777777"/>
          <w:sz w:val="18"/>
          <w:szCs w:val="18"/>
        </w:rPr>
        <w:t>In depth understanding of all the simple to complex medical histories.</w:t>
      </w:r>
    </w:p>
    <w:p w:rsidR="0001678A" w:rsidRPr="0022711D" w:rsidRDefault="0001678A" w:rsidP="0001678A">
      <w:pPr>
        <w:pStyle w:val="NormalWeb"/>
        <w:numPr>
          <w:ilvl w:val="0"/>
          <w:numId w:val="2"/>
        </w:numPr>
        <w:shd w:val="clear" w:color="auto" w:fill="FFFFFF"/>
        <w:spacing w:before="0" w:beforeAutospacing="0" w:after="150" w:afterAutospacing="0"/>
        <w:ind w:left="0"/>
        <w:rPr>
          <w:rFonts w:ascii="Arial" w:hAnsi="Arial" w:cs="Arial"/>
          <w:color w:val="777777"/>
          <w:sz w:val="18"/>
          <w:szCs w:val="18"/>
        </w:rPr>
      </w:pPr>
      <w:r w:rsidRPr="0022711D">
        <w:rPr>
          <w:rFonts w:ascii="Arial" w:hAnsi="Arial" w:cs="Arial"/>
          <w:color w:val="777777"/>
          <w:sz w:val="18"/>
          <w:szCs w:val="18"/>
        </w:rPr>
        <w:t>An expert review of a wide range of medical documents.</w:t>
      </w:r>
    </w:p>
    <w:p w:rsidR="0001678A" w:rsidRPr="0022711D" w:rsidRDefault="0001678A" w:rsidP="0001678A">
      <w:pPr>
        <w:pStyle w:val="NormalWeb"/>
        <w:numPr>
          <w:ilvl w:val="0"/>
          <w:numId w:val="2"/>
        </w:numPr>
        <w:shd w:val="clear" w:color="auto" w:fill="FFFFFF"/>
        <w:spacing w:before="0" w:beforeAutospacing="0" w:after="150" w:afterAutospacing="0"/>
        <w:ind w:left="0"/>
        <w:rPr>
          <w:rFonts w:ascii="Arial" w:hAnsi="Arial" w:cs="Arial"/>
          <w:color w:val="777777"/>
          <w:sz w:val="18"/>
          <w:szCs w:val="18"/>
        </w:rPr>
      </w:pPr>
      <w:r w:rsidRPr="0022711D">
        <w:rPr>
          <w:rFonts w:ascii="Arial" w:hAnsi="Arial" w:cs="Arial"/>
          <w:color w:val="777777"/>
          <w:sz w:val="18"/>
          <w:szCs w:val="18"/>
        </w:rPr>
        <w:t>Correlating the disease conditions with the labs tests and treatment.</w:t>
      </w:r>
    </w:p>
    <w:p w:rsidR="0001678A" w:rsidRPr="0022711D" w:rsidRDefault="0001678A" w:rsidP="0001678A">
      <w:pPr>
        <w:pStyle w:val="NormalWeb"/>
        <w:numPr>
          <w:ilvl w:val="0"/>
          <w:numId w:val="2"/>
        </w:numPr>
        <w:shd w:val="clear" w:color="auto" w:fill="FFFFFF"/>
        <w:spacing w:before="0" w:beforeAutospacing="0" w:after="150" w:afterAutospacing="0"/>
        <w:ind w:left="0"/>
        <w:rPr>
          <w:rFonts w:ascii="Arial" w:hAnsi="Arial" w:cs="Arial"/>
          <w:color w:val="777777"/>
          <w:sz w:val="18"/>
          <w:szCs w:val="18"/>
        </w:rPr>
      </w:pPr>
      <w:r w:rsidRPr="0022711D">
        <w:rPr>
          <w:rFonts w:ascii="Arial" w:hAnsi="Arial" w:cs="Arial"/>
          <w:color w:val="777777"/>
          <w:sz w:val="18"/>
          <w:szCs w:val="18"/>
        </w:rPr>
        <w:t>Detailed understanding of the medical terminology, body systems, human physiology, definitions of disease conditions, symptoms, medical tests/investigations, medications and treatment of all the body systems.</w:t>
      </w:r>
    </w:p>
    <w:p w:rsidR="0001678A" w:rsidRPr="0022711D" w:rsidRDefault="0001678A" w:rsidP="0001678A">
      <w:pPr>
        <w:pStyle w:val="NormalWeb"/>
        <w:numPr>
          <w:ilvl w:val="0"/>
          <w:numId w:val="2"/>
        </w:numPr>
        <w:shd w:val="clear" w:color="auto" w:fill="FFFFFF"/>
        <w:spacing w:before="0" w:beforeAutospacing="0" w:after="150" w:afterAutospacing="0"/>
        <w:ind w:left="0"/>
        <w:rPr>
          <w:rFonts w:ascii="Arial" w:hAnsi="Arial" w:cs="Arial"/>
          <w:color w:val="777777"/>
          <w:sz w:val="18"/>
          <w:szCs w:val="18"/>
        </w:rPr>
      </w:pPr>
      <w:r w:rsidRPr="0022711D">
        <w:rPr>
          <w:rFonts w:ascii="Arial" w:hAnsi="Arial" w:cs="Arial"/>
          <w:color w:val="777777"/>
          <w:sz w:val="18"/>
          <w:szCs w:val="18"/>
        </w:rPr>
        <w:t>Ability to analyze complex medical reports and medical history and treatment of the applicant independently and capture the relevant information in the medical summary needed for taking appropriate decision on the policy.</w:t>
      </w:r>
    </w:p>
    <w:p w:rsidR="0001678A" w:rsidRPr="0022711D" w:rsidRDefault="0001678A" w:rsidP="0001678A">
      <w:pPr>
        <w:pStyle w:val="NormalWeb"/>
        <w:numPr>
          <w:ilvl w:val="0"/>
          <w:numId w:val="2"/>
        </w:numPr>
        <w:shd w:val="clear" w:color="auto" w:fill="FFFFFF"/>
        <w:spacing w:before="0" w:beforeAutospacing="0" w:after="150" w:afterAutospacing="0"/>
        <w:ind w:left="0"/>
        <w:rPr>
          <w:rFonts w:ascii="Arial" w:hAnsi="Arial" w:cs="Arial"/>
          <w:color w:val="777777"/>
          <w:sz w:val="18"/>
          <w:szCs w:val="18"/>
        </w:rPr>
      </w:pPr>
      <w:r w:rsidRPr="0022711D">
        <w:rPr>
          <w:rFonts w:ascii="Arial" w:hAnsi="Arial" w:cs="Arial"/>
          <w:color w:val="777777"/>
          <w:sz w:val="18"/>
          <w:szCs w:val="18"/>
        </w:rPr>
        <w:t>Understand and capture all the information as per the guidelines significant from the Underwriter perspective</w:t>
      </w:r>
    </w:p>
    <w:p w:rsidR="0001678A" w:rsidRPr="0022711D" w:rsidRDefault="0001678A" w:rsidP="0001678A">
      <w:pPr>
        <w:pStyle w:val="NormalWeb"/>
        <w:shd w:val="clear" w:color="auto" w:fill="FFFFFF"/>
        <w:spacing w:before="0" w:beforeAutospacing="0" w:after="0" w:afterAutospacing="0"/>
        <w:rPr>
          <w:rFonts w:ascii="Arial" w:hAnsi="Arial" w:cs="Arial"/>
          <w:color w:val="777777"/>
          <w:sz w:val="18"/>
          <w:szCs w:val="18"/>
        </w:rPr>
      </w:pPr>
      <w:r w:rsidRPr="0022711D">
        <w:rPr>
          <w:rStyle w:val="Strong"/>
          <w:rFonts w:ascii="Arial" w:hAnsi="Arial" w:cs="Arial"/>
          <w:color w:val="777777"/>
          <w:sz w:val="18"/>
          <w:szCs w:val="18"/>
        </w:rPr>
        <w:t>Bond Period:</w:t>
      </w:r>
      <w:r w:rsidRPr="0022711D">
        <w:rPr>
          <w:rFonts w:ascii="Arial" w:hAnsi="Arial" w:cs="Arial"/>
          <w:color w:val="777777"/>
          <w:sz w:val="18"/>
          <w:szCs w:val="18"/>
        </w:rPr>
        <w:t> NA</w:t>
      </w:r>
    </w:p>
    <w:p w:rsidR="0001678A" w:rsidRPr="0022711D" w:rsidRDefault="0001678A" w:rsidP="0001678A">
      <w:pPr>
        <w:pStyle w:val="NormalWeb"/>
        <w:shd w:val="clear" w:color="auto" w:fill="FFFFFF"/>
        <w:spacing w:before="0" w:beforeAutospacing="0" w:after="0" w:afterAutospacing="0"/>
        <w:rPr>
          <w:rFonts w:ascii="Arial" w:hAnsi="Arial" w:cs="Arial"/>
          <w:color w:val="777777"/>
          <w:sz w:val="18"/>
          <w:szCs w:val="18"/>
        </w:rPr>
      </w:pPr>
      <w:r w:rsidRPr="0022711D">
        <w:rPr>
          <w:rStyle w:val="Strong"/>
          <w:rFonts w:ascii="Arial" w:hAnsi="Arial" w:cs="Arial"/>
          <w:color w:val="777777"/>
          <w:sz w:val="18"/>
          <w:szCs w:val="18"/>
        </w:rPr>
        <w:t>Skills Required:</w:t>
      </w:r>
    </w:p>
    <w:p w:rsidR="0001678A" w:rsidRPr="0022711D" w:rsidRDefault="0001678A" w:rsidP="0001678A">
      <w:pPr>
        <w:pStyle w:val="NormalWeb"/>
        <w:numPr>
          <w:ilvl w:val="0"/>
          <w:numId w:val="3"/>
        </w:numPr>
        <w:shd w:val="clear" w:color="auto" w:fill="FFFFFF"/>
        <w:spacing w:before="0" w:beforeAutospacing="0" w:after="150" w:afterAutospacing="0"/>
        <w:ind w:left="0"/>
        <w:rPr>
          <w:rFonts w:ascii="Arial" w:hAnsi="Arial" w:cs="Arial"/>
          <w:color w:val="777777"/>
          <w:sz w:val="18"/>
          <w:szCs w:val="18"/>
        </w:rPr>
      </w:pPr>
      <w:r w:rsidRPr="0022711D">
        <w:rPr>
          <w:rFonts w:ascii="Arial" w:hAnsi="Arial" w:cs="Arial"/>
          <w:color w:val="777777"/>
          <w:sz w:val="18"/>
          <w:szCs w:val="18"/>
        </w:rPr>
        <w:t>Should have good written English skills.</w:t>
      </w:r>
    </w:p>
    <w:p w:rsidR="0001678A" w:rsidRPr="0022711D" w:rsidRDefault="0001678A" w:rsidP="0001678A">
      <w:pPr>
        <w:pStyle w:val="NormalWeb"/>
        <w:numPr>
          <w:ilvl w:val="0"/>
          <w:numId w:val="3"/>
        </w:numPr>
        <w:shd w:val="clear" w:color="auto" w:fill="FFFFFF"/>
        <w:spacing w:before="0" w:beforeAutospacing="0" w:after="150" w:afterAutospacing="0"/>
        <w:ind w:left="0"/>
        <w:rPr>
          <w:rFonts w:ascii="Arial" w:hAnsi="Arial" w:cs="Arial"/>
          <w:color w:val="777777"/>
          <w:sz w:val="18"/>
          <w:szCs w:val="18"/>
        </w:rPr>
      </w:pPr>
      <w:r w:rsidRPr="0022711D">
        <w:rPr>
          <w:rFonts w:ascii="Arial" w:hAnsi="Arial" w:cs="Arial"/>
          <w:color w:val="777777"/>
          <w:sz w:val="18"/>
          <w:szCs w:val="18"/>
        </w:rPr>
        <w:t>Basic usage of MS Office.</w:t>
      </w:r>
    </w:p>
    <w:p w:rsidR="0001678A" w:rsidRPr="0022711D" w:rsidRDefault="0001678A" w:rsidP="0001678A">
      <w:pPr>
        <w:pStyle w:val="NormalWeb"/>
        <w:numPr>
          <w:ilvl w:val="0"/>
          <w:numId w:val="3"/>
        </w:numPr>
        <w:shd w:val="clear" w:color="auto" w:fill="FFFFFF"/>
        <w:spacing w:before="0" w:beforeAutospacing="0" w:after="150" w:afterAutospacing="0"/>
        <w:ind w:left="0"/>
        <w:rPr>
          <w:rFonts w:ascii="Arial" w:hAnsi="Arial" w:cs="Arial"/>
          <w:color w:val="777777"/>
          <w:sz w:val="18"/>
          <w:szCs w:val="18"/>
        </w:rPr>
      </w:pPr>
      <w:r w:rsidRPr="0022711D">
        <w:rPr>
          <w:rFonts w:ascii="Arial" w:hAnsi="Arial" w:cs="Arial"/>
          <w:color w:val="777777"/>
          <w:sz w:val="18"/>
          <w:szCs w:val="18"/>
        </w:rPr>
        <w:t>Good typing skills</w:t>
      </w:r>
    </w:p>
    <w:p w:rsidR="0001678A" w:rsidRPr="0022711D" w:rsidRDefault="0001678A" w:rsidP="0001678A">
      <w:pPr>
        <w:pStyle w:val="NormalWeb"/>
        <w:numPr>
          <w:ilvl w:val="0"/>
          <w:numId w:val="3"/>
        </w:numPr>
        <w:shd w:val="clear" w:color="auto" w:fill="FFFFFF"/>
        <w:spacing w:before="0" w:beforeAutospacing="0" w:after="150" w:afterAutospacing="0"/>
        <w:ind w:left="0"/>
        <w:rPr>
          <w:rFonts w:ascii="Arial" w:hAnsi="Arial" w:cs="Arial"/>
          <w:color w:val="777777"/>
          <w:sz w:val="18"/>
          <w:szCs w:val="18"/>
        </w:rPr>
      </w:pPr>
      <w:r w:rsidRPr="0022711D">
        <w:rPr>
          <w:rFonts w:ascii="Arial" w:hAnsi="Arial" w:cs="Arial"/>
          <w:color w:val="777777"/>
          <w:sz w:val="18"/>
          <w:szCs w:val="18"/>
        </w:rPr>
        <w:t>Good documentation skills, Medical and English writing skills required</w:t>
      </w:r>
      <w:bookmarkStart w:id="0" w:name="_GoBack"/>
      <w:bookmarkEnd w:id="0"/>
    </w:p>
    <w:p w:rsidR="0001678A" w:rsidRPr="0022711D" w:rsidRDefault="0001678A" w:rsidP="0001678A">
      <w:pPr>
        <w:pStyle w:val="NormalWeb"/>
        <w:shd w:val="clear" w:color="auto" w:fill="FFFFFF"/>
        <w:spacing w:before="0" w:beforeAutospacing="0" w:after="0" w:afterAutospacing="0"/>
        <w:rPr>
          <w:rFonts w:ascii="Arial" w:hAnsi="Arial" w:cs="Arial"/>
          <w:color w:val="777777"/>
          <w:sz w:val="18"/>
          <w:szCs w:val="18"/>
        </w:rPr>
      </w:pPr>
      <w:r w:rsidRPr="0022711D">
        <w:rPr>
          <w:rStyle w:val="Strong"/>
          <w:rFonts w:ascii="Arial" w:hAnsi="Arial" w:cs="Arial"/>
          <w:color w:val="777777"/>
          <w:sz w:val="18"/>
          <w:szCs w:val="18"/>
        </w:rPr>
        <w:t>Selection Process:</w:t>
      </w:r>
    </w:p>
    <w:p w:rsidR="0001678A" w:rsidRPr="0022711D" w:rsidRDefault="0001678A" w:rsidP="0001678A">
      <w:pPr>
        <w:pStyle w:val="NormalWeb"/>
        <w:shd w:val="clear" w:color="auto" w:fill="FFFFFF"/>
        <w:spacing w:before="0" w:beforeAutospacing="0" w:after="0" w:afterAutospacing="0"/>
        <w:rPr>
          <w:rFonts w:ascii="Arial" w:hAnsi="Arial" w:cs="Arial"/>
          <w:color w:val="777777"/>
          <w:sz w:val="18"/>
          <w:szCs w:val="18"/>
        </w:rPr>
      </w:pPr>
      <w:r w:rsidRPr="0022711D">
        <w:rPr>
          <w:rStyle w:val="Strong"/>
          <w:rFonts w:ascii="Arial" w:hAnsi="Arial" w:cs="Arial"/>
          <w:color w:val="777777"/>
          <w:sz w:val="18"/>
          <w:szCs w:val="18"/>
        </w:rPr>
        <w:t>1st round: </w:t>
      </w:r>
      <w:r w:rsidRPr="0022711D">
        <w:rPr>
          <w:rFonts w:ascii="Arial" w:hAnsi="Arial" w:cs="Arial"/>
          <w:color w:val="777777"/>
          <w:sz w:val="18"/>
          <w:szCs w:val="18"/>
        </w:rPr>
        <w:t>Written test</w:t>
      </w:r>
    </w:p>
    <w:p w:rsidR="0001678A" w:rsidRPr="0022711D" w:rsidRDefault="0001678A" w:rsidP="0001678A">
      <w:pPr>
        <w:pStyle w:val="NormalWeb"/>
        <w:shd w:val="clear" w:color="auto" w:fill="FFFFFF"/>
        <w:spacing w:before="0" w:beforeAutospacing="0" w:after="0" w:afterAutospacing="0"/>
        <w:rPr>
          <w:rFonts w:ascii="Arial" w:hAnsi="Arial" w:cs="Arial"/>
          <w:color w:val="777777"/>
          <w:sz w:val="18"/>
          <w:szCs w:val="18"/>
        </w:rPr>
      </w:pPr>
      <w:r w:rsidRPr="0022711D">
        <w:rPr>
          <w:rStyle w:val="Strong"/>
          <w:rFonts w:ascii="Arial" w:hAnsi="Arial" w:cs="Arial"/>
          <w:color w:val="777777"/>
          <w:sz w:val="18"/>
          <w:szCs w:val="18"/>
        </w:rPr>
        <w:t>2nd round: </w:t>
      </w:r>
      <w:r w:rsidRPr="0022711D">
        <w:rPr>
          <w:rFonts w:ascii="Arial" w:hAnsi="Arial" w:cs="Arial"/>
          <w:color w:val="777777"/>
          <w:sz w:val="18"/>
          <w:szCs w:val="18"/>
        </w:rPr>
        <w:t>HR interview</w:t>
      </w:r>
    </w:p>
    <w:p w:rsidR="0001678A" w:rsidRPr="0022711D" w:rsidRDefault="0001678A" w:rsidP="0001678A">
      <w:pPr>
        <w:pStyle w:val="NormalWeb"/>
        <w:shd w:val="clear" w:color="auto" w:fill="FFFFFF"/>
        <w:spacing w:before="0" w:beforeAutospacing="0" w:after="0" w:afterAutospacing="0"/>
        <w:rPr>
          <w:rFonts w:ascii="Arial" w:hAnsi="Arial" w:cs="Arial"/>
          <w:color w:val="777777"/>
          <w:sz w:val="18"/>
          <w:szCs w:val="18"/>
        </w:rPr>
      </w:pPr>
      <w:r w:rsidRPr="0022711D">
        <w:rPr>
          <w:rStyle w:val="Strong"/>
          <w:rFonts w:ascii="Arial" w:hAnsi="Arial" w:cs="Arial"/>
          <w:color w:val="777777"/>
          <w:sz w:val="18"/>
          <w:szCs w:val="18"/>
        </w:rPr>
        <w:t>Additional Information:</w:t>
      </w:r>
    </w:p>
    <w:p w:rsidR="0001678A" w:rsidRPr="0022711D" w:rsidRDefault="0001678A" w:rsidP="0001678A">
      <w:pPr>
        <w:pStyle w:val="NormalWeb"/>
        <w:shd w:val="clear" w:color="auto" w:fill="FFFFFF"/>
        <w:spacing w:before="0" w:beforeAutospacing="0" w:after="150" w:afterAutospacing="0"/>
        <w:rPr>
          <w:rFonts w:ascii="Arial" w:hAnsi="Arial" w:cs="Arial"/>
          <w:color w:val="777777"/>
          <w:sz w:val="18"/>
          <w:szCs w:val="18"/>
        </w:rPr>
      </w:pPr>
      <w:r w:rsidRPr="0022711D">
        <w:rPr>
          <w:rFonts w:ascii="Arial" w:hAnsi="Arial" w:cs="Arial"/>
          <w:color w:val="777777"/>
          <w:sz w:val="18"/>
          <w:szCs w:val="18"/>
        </w:rPr>
        <w:t>Please carry an updated Resume and Government-approved original identity proof on the Day/ Date of interview.</w:t>
      </w:r>
    </w:p>
    <w:p w:rsidR="0001678A" w:rsidRPr="0022711D" w:rsidRDefault="0001678A" w:rsidP="0001678A">
      <w:pPr>
        <w:pStyle w:val="NormalWeb"/>
        <w:shd w:val="clear" w:color="auto" w:fill="FFFFFF"/>
        <w:spacing w:before="0" w:beforeAutospacing="0" w:after="0" w:afterAutospacing="0"/>
        <w:rPr>
          <w:rFonts w:ascii="Arial" w:hAnsi="Arial" w:cs="Arial"/>
          <w:color w:val="777777"/>
          <w:sz w:val="18"/>
          <w:szCs w:val="18"/>
        </w:rPr>
      </w:pPr>
      <w:r w:rsidRPr="0022711D">
        <w:rPr>
          <w:rStyle w:val="Strong"/>
          <w:rFonts w:ascii="Arial" w:hAnsi="Arial" w:cs="Arial"/>
          <w:color w:val="777777"/>
          <w:sz w:val="18"/>
          <w:szCs w:val="18"/>
        </w:rPr>
        <w:t xml:space="preserve">Last Date to Apply: 11:00 </w:t>
      </w:r>
      <w:proofErr w:type="gramStart"/>
      <w:r w:rsidRPr="0022711D">
        <w:rPr>
          <w:rStyle w:val="Strong"/>
          <w:rFonts w:ascii="Arial" w:hAnsi="Arial" w:cs="Arial"/>
          <w:color w:val="777777"/>
          <w:sz w:val="18"/>
          <w:szCs w:val="18"/>
        </w:rPr>
        <w:t>AM</w:t>
      </w:r>
      <w:proofErr w:type="gramEnd"/>
      <w:r w:rsidRPr="0022711D">
        <w:rPr>
          <w:rStyle w:val="Strong"/>
          <w:rFonts w:ascii="Arial" w:hAnsi="Arial" w:cs="Arial"/>
          <w:color w:val="777777"/>
          <w:sz w:val="18"/>
          <w:szCs w:val="18"/>
        </w:rPr>
        <w:t>, 19th September 2018</w:t>
      </w:r>
    </w:p>
    <w:p w:rsidR="004023A2" w:rsidRPr="0022711D" w:rsidRDefault="0001678A" w:rsidP="00C4600B">
      <w:pPr>
        <w:pStyle w:val="NormalWeb"/>
        <w:shd w:val="clear" w:color="auto" w:fill="FFFFFF"/>
        <w:spacing w:before="0" w:beforeAutospacing="0" w:after="0" w:afterAutospacing="0"/>
        <w:rPr>
          <w:rStyle w:val="Strong"/>
          <w:rFonts w:ascii="Arial" w:hAnsi="Arial" w:cs="Arial"/>
          <w:color w:val="777777"/>
          <w:sz w:val="18"/>
          <w:szCs w:val="18"/>
        </w:rPr>
      </w:pPr>
      <w:r w:rsidRPr="0022711D">
        <w:rPr>
          <w:rStyle w:val="Strong"/>
          <w:rFonts w:ascii="Arial" w:hAnsi="Arial" w:cs="Arial"/>
          <w:color w:val="777777"/>
          <w:sz w:val="18"/>
          <w:szCs w:val="18"/>
        </w:rPr>
        <w:t>To Apply </w:t>
      </w:r>
      <w:hyperlink r:id="rId9" w:tgtFrame="_blank" w:history="1">
        <w:r w:rsidRPr="0022711D">
          <w:rPr>
            <w:rStyle w:val="Hyperlink"/>
            <w:rFonts w:ascii="Arial" w:hAnsi="Arial" w:cs="Arial"/>
            <w:b/>
            <w:bCs/>
            <w:color w:val="0078A0"/>
            <w:sz w:val="18"/>
            <w:szCs w:val="18"/>
            <w:u w:val="none"/>
          </w:rPr>
          <w:t>Click here</w:t>
        </w:r>
      </w:hyperlink>
      <w:r w:rsidRPr="0022711D">
        <w:rPr>
          <w:rStyle w:val="Strong"/>
          <w:rFonts w:ascii="Arial" w:hAnsi="Arial" w:cs="Arial"/>
          <w:color w:val="777777"/>
          <w:sz w:val="18"/>
          <w:szCs w:val="18"/>
        </w:rPr>
        <w:t> </w:t>
      </w:r>
    </w:p>
    <w:p w:rsidR="00C4600B" w:rsidRPr="0022711D" w:rsidRDefault="00C4600B" w:rsidP="00C4600B">
      <w:pPr>
        <w:pStyle w:val="NormalWeb"/>
        <w:shd w:val="clear" w:color="auto" w:fill="FFFFFF"/>
        <w:spacing w:before="0" w:beforeAutospacing="0" w:after="0" w:afterAutospacing="0"/>
        <w:rPr>
          <w:sz w:val="18"/>
          <w:szCs w:val="18"/>
        </w:rPr>
      </w:pPr>
    </w:p>
    <w:p w:rsidR="0001678A" w:rsidRPr="0022711D" w:rsidRDefault="0001678A">
      <w:pPr>
        <w:rPr>
          <w:sz w:val="18"/>
          <w:szCs w:val="18"/>
        </w:rPr>
      </w:pPr>
      <w:r w:rsidRPr="0022711D">
        <w:rPr>
          <w:sz w:val="18"/>
          <w:szCs w:val="18"/>
        </w:rPr>
        <w:t xml:space="preserve">Apply Link: </w:t>
      </w:r>
      <w:hyperlink r:id="rId10" w:history="1">
        <w:r w:rsidR="0022711D" w:rsidRPr="0022711D">
          <w:rPr>
            <w:rStyle w:val="Hyperlink"/>
            <w:sz w:val="18"/>
            <w:szCs w:val="18"/>
          </w:rPr>
          <w:t>https://docs.google.com/forms/d/e/1FAIpQLSeFx7xNQwjkQlZP3gHDS_DNz6kii29SuPTasnFQcDk5BZRJZQ/viewform</w:t>
        </w:r>
      </w:hyperlink>
    </w:p>
    <w:p w:rsidR="0022711D" w:rsidRPr="0022711D" w:rsidRDefault="0022711D">
      <w:pPr>
        <w:rPr>
          <w:sz w:val="18"/>
          <w:szCs w:val="18"/>
        </w:rPr>
      </w:pPr>
      <w:proofErr w:type="spellStart"/>
      <w:r w:rsidRPr="0022711D">
        <w:rPr>
          <w:sz w:val="18"/>
          <w:szCs w:val="18"/>
        </w:rPr>
        <w:t>WebSite</w:t>
      </w:r>
      <w:proofErr w:type="spellEnd"/>
      <w:r w:rsidRPr="0022711D">
        <w:rPr>
          <w:sz w:val="18"/>
          <w:szCs w:val="18"/>
        </w:rPr>
        <w:t xml:space="preserve"> Link: https://www.task.telangana.gov.in/Placements/DOCTUS_IT</w:t>
      </w:r>
    </w:p>
    <w:sectPr w:rsidR="0022711D" w:rsidRPr="0022711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5E" w:rsidRDefault="00293F5E" w:rsidP="0022711D">
      <w:pPr>
        <w:spacing w:after="0" w:line="240" w:lineRule="auto"/>
      </w:pPr>
      <w:r>
        <w:separator/>
      </w:r>
    </w:p>
  </w:endnote>
  <w:endnote w:type="continuationSeparator" w:id="0">
    <w:p w:rsidR="00293F5E" w:rsidRDefault="00293F5E" w:rsidP="0022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5E" w:rsidRDefault="00293F5E" w:rsidP="0022711D">
      <w:pPr>
        <w:spacing w:after="0" w:line="240" w:lineRule="auto"/>
      </w:pPr>
      <w:r>
        <w:separator/>
      </w:r>
    </w:p>
  </w:footnote>
  <w:footnote w:type="continuationSeparator" w:id="0">
    <w:p w:rsidR="00293F5E" w:rsidRDefault="00293F5E" w:rsidP="00227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1D" w:rsidRPr="0022711D" w:rsidRDefault="0022711D" w:rsidP="0022711D">
    <w:pPr>
      <w:shd w:val="clear" w:color="auto" w:fill="FFFFFF"/>
      <w:spacing w:after="150" w:line="240" w:lineRule="auto"/>
      <w:jc w:val="center"/>
      <w:outlineLvl w:val="1"/>
      <w:rPr>
        <w:rFonts w:ascii="inherit" w:eastAsia="Times New Roman" w:hAnsi="inherit" w:cs="Arial"/>
        <w:b/>
        <w:bCs/>
        <w:color w:val="0078A0"/>
      </w:rPr>
    </w:pPr>
    <w:proofErr w:type="spellStart"/>
    <w:r w:rsidRPr="0022711D">
      <w:rPr>
        <w:rFonts w:ascii="inherit" w:eastAsia="Times New Roman" w:hAnsi="inherit" w:cs="Arial"/>
        <w:b/>
        <w:bCs/>
        <w:color w:val="0078A0"/>
      </w:rPr>
      <w:t>Telangana</w:t>
    </w:r>
    <w:proofErr w:type="spellEnd"/>
    <w:r w:rsidRPr="0022711D">
      <w:rPr>
        <w:rFonts w:ascii="inherit" w:eastAsia="Times New Roman" w:hAnsi="inherit" w:cs="Arial"/>
        <w:b/>
        <w:bCs/>
        <w:color w:val="0078A0"/>
      </w:rPr>
      <w:t xml:space="preserve"> Academy for Skill and Knowledge</w:t>
    </w:r>
  </w:p>
  <w:p w:rsidR="0022711D" w:rsidRPr="0022711D" w:rsidRDefault="0022711D" w:rsidP="0022711D">
    <w:pPr>
      <w:shd w:val="clear" w:color="auto" w:fill="FFFFFF"/>
      <w:spacing w:after="150" w:line="240" w:lineRule="auto"/>
      <w:jc w:val="center"/>
      <w:outlineLvl w:val="3"/>
      <w:rPr>
        <w:rFonts w:ascii="inherit" w:eastAsia="Times New Roman" w:hAnsi="inherit" w:cs="Arial"/>
        <w:b/>
        <w:bCs/>
        <w:color w:val="0078A0"/>
      </w:rPr>
    </w:pPr>
    <w:r w:rsidRPr="0022711D">
      <w:rPr>
        <w:rFonts w:ascii="inherit" w:eastAsia="Times New Roman" w:hAnsi="inherit" w:cs="Arial"/>
        <w:b/>
        <w:bCs/>
        <w:color w:val="0078A0"/>
      </w:rPr>
      <w:t xml:space="preserve">Department of ITE&amp;C, Government of </w:t>
    </w:r>
    <w:proofErr w:type="spellStart"/>
    <w:r w:rsidRPr="0022711D">
      <w:rPr>
        <w:rFonts w:ascii="inherit" w:eastAsia="Times New Roman" w:hAnsi="inherit" w:cs="Arial"/>
        <w:b/>
        <w:bCs/>
        <w:color w:val="0078A0"/>
      </w:rPr>
      <w:t>Telangana</w:t>
    </w:r>
    <w:proofErr w:type="spellEnd"/>
  </w:p>
  <w:p w:rsidR="0022711D" w:rsidRPr="0022711D" w:rsidRDefault="00227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2A05"/>
    <w:multiLevelType w:val="multilevel"/>
    <w:tmpl w:val="6CAA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CD0050"/>
    <w:multiLevelType w:val="multilevel"/>
    <w:tmpl w:val="4CB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DD2A37"/>
    <w:multiLevelType w:val="multilevel"/>
    <w:tmpl w:val="503C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8A"/>
    <w:rsid w:val="0001678A"/>
    <w:rsid w:val="0022711D"/>
    <w:rsid w:val="00293F5E"/>
    <w:rsid w:val="004023A2"/>
    <w:rsid w:val="00C4600B"/>
    <w:rsid w:val="00D6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71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271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7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78A"/>
    <w:rPr>
      <w:b/>
      <w:bCs/>
    </w:rPr>
  </w:style>
  <w:style w:type="character" w:styleId="Hyperlink">
    <w:name w:val="Hyperlink"/>
    <w:basedOn w:val="DefaultParagraphFont"/>
    <w:uiPriority w:val="99"/>
    <w:unhideWhenUsed/>
    <w:rsid w:val="0001678A"/>
    <w:rPr>
      <w:color w:val="0000FF"/>
      <w:u w:val="single"/>
    </w:rPr>
  </w:style>
  <w:style w:type="paragraph" w:styleId="Header">
    <w:name w:val="header"/>
    <w:basedOn w:val="Normal"/>
    <w:link w:val="HeaderChar"/>
    <w:uiPriority w:val="99"/>
    <w:unhideWhenUsed/>
    <w:rsid w:val="0022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1D"/>
  </w:style>
  <w:style w:type="paragraph" w:styleId="Footer">
    <w:name w:val="footer"/>
    <w:basedOn w:val="Normal"/>
    <w:link w:val="FooterChar"/>
    <w:uiPriority w:val="99"/>
    <w:unhideWhenUsed/>
    <w:rsid w:val="0022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1D"/>
  </w:style>
  <w:style w:type="character" w:customStyle="1" w:styleId="Heading2Char">
    <w:name w:val="Heading 2 Char"/>
    <w:basedOn w:val="DefaultParagraphFont"/>
    <w:link w:val="Heading2"/>
    <w:uiPriority w:val="9"/>
    <w:rsid w:val="002271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2711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71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271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7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78A"/>
    <w:rPr>
      <w:b/>
      <w:bCs/>
    </w:rPr>
  </w:style>
  <w:style w:type="character" w:styleId="Hyperlink">
    <w:name w:val="Hyperlink"/>
    <w:basedOn w:val="DefaultParagraphFont"/>
    <w:uiPriority w:val="99"/>
    <w:unhideWhenUsed/>
    <w:rsid w:val="0001678A"/>
    <w:rPr>
      <w:color w:val="0000FF"/>
      <w:u w:val="single"/>
    </w:rPr>
  </w:style>
  <w:style w:type="paragraph" w:styleId="Header">
    <w:name w:val="header"/>
    <w:basedOn w:val="Normal"/>
    <w:link w:val="HeaderChar"/>
    <w:uiPriority w:val="99"/>
    <w:unhideWhenUsed/>
    <w:rsid w:val="0022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1D"/>
  </w:style>
  <w:style w:type="paragraph" w:styleId="Footer">
    <w:name w:val="footer"/>
    <w:basedOn w:val="Normal"/>
    <w:link w:val="FooterChar"/>
    <w:uiPriority w:val="99"/>
    <w:unhideWhenUsed/>
    <w:rsid w:val="0022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1D"/>
  </w:style>
  <w:style w:type="character" w:customStyle="1" w:styleId="Heading2Char">
    <w:name w:val="Heading 2 Char"/>
    <w:basedOn w:val="DefaultParagraphFont"/>
    <w:link w:val="Heading2"/>
    <w:uiPriority w:val="9"/>
    <w:rsid w:val="002271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2711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97066">
      <w:bodyDiv w:val="1"/>
      <w:marLeft w:val="0"/>
      <w:marRight w:val="0"/>
      <w:marTop w:val="0"/>
      <w:marBottom w:val="0"/>
      <w:divBdr>
        <w:top w:val="none" w:sz="0" w:space="0" w:color="auto"/>
        <w:left w:val="none" w:sz="0" w:space="0" w:color="auto"/>
        <w:bottom w:val="none" w:sz="0" w:space="0" w:color="auto"/>
        <w:right w:val="none" w:sz="0" w:space="0" w:color="auto"/>
      </w:divBdr>
    </w:div>
    <w:div w:id="2029139591">
      <w:bodyDiv w:val="1"/>
      <w:marLeft w:val="0"/>
      <w:marRight w:val="0"/>
      <w:marTop w:val="0"/>
      <w:marBottom w:val="0"/>
      <w:divBdr>
        <w:top w:val="none" w:sz="0" w:space="0" w:color="auto"/>
        <w:left w:val="none" w:sz="0" w:space="0" w:color="auto"/>
        <w:bottom w:val="none" w:sz="0" w:space="0" w:color="auto"/>
        <w:right w:val="none" w:sz="0" w:space="0" w:color="auto"/>
      </w:divBdr>
      <w:divsChild>
        <w:div w:id="2719776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us.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forms/d/e/1FAIpQLSeFx7xNQwjkQlZP3gHDS_DNz6kii29SuPTasnFQcDk5BZRJZQ/viewform" TargetMode="External"/><Relationship Id="rId4" Type="http://schemas.openxmlformats.org/officeDocument/2006/relationships/settings" Target="settings.xml"/><Relationship Id="rId9" Type="http://schemas.openxmlformats.org/officeDocument/2006/relationships/hyperlink" Target="https://goo.gl/forms/Mt3lpcy4yZG0roI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svapps-ramu</dc:creator>
  <cp:lastModifiedBy>svapps-ramu</cp:lastModifiedBy>
  <cp:revision>26</cp:revision>
  <dcterms:created xsi:type="dcterms:W3CDTF">2018-09-18T08:58:00Z</dcterms:created>
  <dcterms:modified xsi:type="dcterms:W3CDTF">2018-09-18T09:02:00Z</dcterms:modified>
</cp:coreProperties>
</file>